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40" w:rsidRPr="008D5715" w:rsidRDefault="00612F40" w:rsidP="00014386">
      <w:pPr>
        <w:spacing w:line="500" w:lineRule="exact"/>
        <w:jc w:val="center"/>
        <w:rPr>
          <w:sz w:val="28"/>
          <w:szCs w:val="28"/>
        </w:rPr>
      </w:pPr>
      <w:r w:rsidRPr="008D5715">
        <w:rPr>
          <w:rFonts w:hint="eastAsia"/>
          <w:sz w:val="28"/>
          <w:szCs w:val="28"/>
        </w:rPr>
        <w:t>聖光</w:t>
      </w:r>
      <w:proofErr w:type="gramStart"/>
      <w:r w:rsidRPr="008D5715">
        <w:rPr>
          <w:rFonts w:hint="eastAsia"/>
          <w:sz w:val="28"/>
          <w:szCs w:val="28"/>
        </w:rPr>
        <w:t>神學院教牧博士</w:t>
      </w:r>
      <w:proofErr w:type="gramEnd"/>
      <w:r w:rsidRPr="008D5715">
        <w:rPr>
          <w:rFonts w:hint="eastAsia"/>
          <w:sz w:val="28"/>
          <w:szCs w:val="28"/>
        </w:rPr>
        <w:t>班</w:t>
      </w:r>
    </w:p>
    <w:p w:rsidR="00612F40" w:rsidRPr="008D5715" w:rsidRDefault="00612F40" w:rsidP="00014386">
      <w:pPr>
        <w:spacing w:line="500" w:lineRule="exact"/>
        <w:jc w:val="center"/>
        <w:rPr>
          <w:sz w:val="32"/>
          <w:szCs w:val="32"/>
        </w:rPr>
      </w:pPr>
      <w:r w:rsidRPr="00625C36">
        <w:rPr>
          <w:rFonts w:hint="eastAsia"/>
          <w:b/>
          <w:sz w:val="32"/>
          <w:szCs w:val="32"/>
        </w:rPr>
        <w:t>助學金</w:t>
      </w:r>
      <w:r>
        <w:rPr>
          <w:rFonts w:hint="eastAsia"/>
          <w:sz w:val="32"/>
          <w:szCs w:val="32"/>
        </w:rPr>
        <w:t>補助</w:t>
      </w:r>
      <w:r w:rsidRPr="008D5715">
        <w:rPr>
          <w:rFonts w:hint="eastAsia"/>
          <w:sz w:val="32"/>
          <w:szCs w:val="32"/>
        </w:rPr>
        <w:t>辦法</w:t>
      </w:r>
    </w:p>
    <w:p w:rsidR="00612F40" w:rsidRPr="008D5715" w:rsidRDefault="00612F40" w:rsidP="00612F40">
      <w:pPr>
        <w:pStyle w:val="a4"/>
        <w:jc w:val="right"/>
        <w:rPr>
          <w:szCs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   </w:t>
      </w:r>
      <w:r w:rsidRPr="008D5715">
        <w:rPr>
          <w:rFonts w:hint="eastAsia"/>
          <w:szCs w:val="24"/>
        </w:rPr>
        <w:t>2014.12</w:t>
      </w:r>
      <w:r w:rsidR="00AA2711">
        <w:rPr>
          <w:rFonts w:hint="eastAsia"/>
          <w:szCs w:val="24"/>
        </w:rPr>
        <w:t>訂</w:t>
      </w:r>
    </w:p>
    <w:p w:rsidR="00612F40" w:rsidRPr="008D5715" w:rsidRDefault="00612F40" w:rsidP="00612F40">
      <w:pPr>
        <w:pStyle w:val="a4"/>
        <w:rPr>
          <w:sz w:val="28"/>
          <w:szCs w:val="28"/>
        </w:rPr>
      </w:pPr>
      <w:r w:rsidRPr="008D5715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 xml:space="preserve"> </w:t>
      </w:r>
      <w:r w:rsidRPr="008D5715">
        <w:rPr>
          <w:rFonts w:hint="eastAsia"/>
          <w:sz w:val="28"/>
          <w:szCs w:val="28"/>
        </w:rPr>
        <w:t>設立宗旨</w:t>
      </w:r>
    </w:p>
    <w:p w:rsidR="00612F40" w:rsidRDefault="00612F40" w:rsidP="00612F40">
      <w:pPr>
        <w:ind w:rightChars="-201" w:right="-482" w:firstLine="709"/>
        <w:rPr>
          <w:color w:val="000000"/>
        </w:rPr>
      </w:pPr>
      <w:r w:rsidRPr="00472A7D">
        <w:rPr>
          <w:rFonts w:hint="eastAsia"/>
          <w:color w:val="000000"/>
        </w:rPr>
        <w:t>美國</w:t>
      </w:r>
      <w:r>
        <w:rPr>
          <w:rFonts w:hint="eastAsia"/>
          <w:color w:val="000000"/>
        </w:rPr>
        <w:t>「</w:t>
      </w:r>
      <w:proofErr w:type="gramStart"/>
      <w:r w:rsidRPr="00472A7D">
        <w:rPr>
          <w:rFonts w:hint="eastAsia"/>
          <w:color w:val="000000"/>
        </w:rPr>
        <w:t>基立基金會</w:t>
      </w:r>
      <w:proofErr w:type="gramEnd"/>
      <w:r>
        <w:rPr>
          <w:rFonts w:hint="eastAsia"/>
          <w:color w:val="000000"/>
        </w:rPr>
        <w:t>」</w:t>
      </w:r>
      <w:r w:rsidRPr="00472A7D">
        <w:rPr>
          <w:rFonts w:hint="eastAsia"/>
          <w:color w:val="000000"/>
        </w:rPr>
        <w:t>為協助聖光神學院培養中國</w:t>
      </w:r>
      <w:proofErr w:type="gramStart"/>
      <w:r w:rsidRPr="00472A7D">
        <w:rPr>
          <w:rFonts w:hint="eastAsia"/>
          <w:color w:val="000000"/>
        </w:rPr>
        <w:t>高級教牧及</w:t>
      </w:r>
      <w:proofErr w:type="gramEnd"/>
      <w:r w:rsidRPr="00472A7D">
        <w:rPr>
          <w:rFonts w:hint="eastAsia"/>
          <w:color w:val="000000"/>
        </w:rPr>
        <w:t>教學人才，促進中</w:t>
      </w:r>
    </w:p>
    <w:p w:rsidR="00612F40" w:rsidRDefault="00612F40" w:rsidP="00612F40">
      <w:pPr>
        <w:ind w:rightChars="-201" w:right="-482" w:firstLine="709"/>
        <w:rPr>
          <w:color w:val="000000"/>
        </w:rPr>
      </w:pPr>
      <w:r w:rsidRPr="00472A7D">
        <w:rPr>
          <w:rFonts w:hint="eastAsia"/>
          <w:color w:val="000000"/>
        </w:rPr>
        <w:t>國</w:t>
      </w:r>
      <w:r>
        <w:rPr>
          <w:rFonts w:hint="eastAsia"/>
          <w:color w:val="000000"/>
        </w:rPr>
        <w:t>教</w:t>
      </w:r>
      <w:r w:rsidRPr="00472A7D">
        <w:rPr>
          <w:rFonts w:hint="eastAsia"/>
          <w:color w:val="000000"/>
        </w:rPr>
        <w:t>會</w:t>
      </w:r>
      <w:r>
        <w:rPr>
          <w:rFonts w:hint="eastAsia"/>
          <w:color w:val="000000"/>
        </w:rPr>
        <w:t>健康</w:t>
      </w:r>
      <w:r w:rsidRPr="00472A7D">
        <w:rPr>
          <w:rFonts w:hint="eastAsia"/>
          <w:color w:val="000000"/>
        </w:rPr>
        <w:t>成長，特設此</w:t>
      </w:r>
      <w:r>
        <w:rPr>
          <w:rFonts w:hint="eastAsia"/>
          <w:color w:val="000000"/>
        </w:rPr>
        <w:t>助學金</w:t>
      </w:r>
      <w:r w:rsidRPr="00472A7D">
        <w:rPr>
          <w:rFonts w:hint="eastAsia"/>
          <w:color w:val="000000"/>
        </w:rPr>
        <w:t>。凡符合</w:t>
      </w:r>
      <w:r>
        <w:rPr>
          <w:rFonts w:hint="eastAsia"/>
          <w:color w:val="000000"/>
        </w:rPr>
        <w:t>本院「</w:t>
      </w:r>
      <w:proofErr w:type="gramStart"/>
      <w:r>
        <w:rPr>
          <w:rFonts w:hint="eastAsia"/>
          <w:color w:val="000000"/>
        </w:rPr>
        <w:t>基立基金會</w:t>
      </w:r>
      <w:proofErr w:type="gramEnd"/>
      <w:r>
        <w:rPr>
          <w:rFonts w:hint="eastAsia"/>
          <w:color w:val="000000"/>
        </w:rPr>
        <w:t>助學金」補助辦法</w:t>
      </w:r>
    </w:p>
    <w:p w:rsidR="00612F40" w:rsidRDefault="00612F40" w:rsidP="00612F40">
      <w:pPr>
        <w:ind w:rightChars="17" w:right="41" w:firstLine="709"/>
        <w:rPr>
          <w:color w:val="000000"/>
        </w:rPr>
      </w:pPr>
      <w:r>
        <w:rPr>
          <w:rFonts w:hint="eastAsia"/>
          <w:color w:val="000000"/>
        </w:rPr>
        <w:t>者</w:t>
      </w:r>
      <w:r w:rsidRPr="00472A7D">
        <w:rPr>
          <w:rFonts w:hint="eastAsia"/>
          <w:color w:val="000000"/>
        </w:rPr>
        <w:t>均可申請。</w:t>
      </w:r>
    </w:p>
    <w:p w:rsidR="00612F40" w:rsidRPr="00472A7D" w:rsidRDefault="00612F40" w:rsidP="00612F40">
      <w:pPr>
        <w:spacing w:line="240" w:lineRule="exact"/>
        <w:ind w:rightChars="17" w:right="41" w:firstLine="709"/>
        <w:rPr>
          <w:color w:val="000000"/>
        </w:rPr>
      </w:pPr>
    </w:p>
    <w:p w:rsidR="00612F40" w:rsidRDefault="00612F40" w:rsidP="00612F40">
      <w:pPr>
        <w:pStyle w:val="a3"/>
        <w:widowControl w:val="0"/>
        <w:numPr>
          <w:ilvl w:val="0"/>
          <w:numId w:val="3"/>
        </w:numPr>
        <w:ind w:left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凡符合下列</w:t>
      </w:r>
      <w:r w:rsidRPr="00472A7D">
        <w:rPr>
          <w:rFonts w:hint="eastAsia"/>
          <w:color w:val="000000"/>
          <w:sz w:val="28"/>
          <w:szCs w:val="28"/>
        </w:rPr>
        <w:t>資格</w:t>
      </w:r>
      <w:r>
        <w:rPr>
          <w:rFonts w:hint="eastAsia"/>
          <w:color w:val="000000"/>
          <w:sz w:val="28"/>
          <w:szCs w:val="28"/>
        </w:rPr>
        <w:t>者</w:t>
      </w:r>
    </w:p>
    <w:p w:rsidR="00612F40" w:rsidRPr="00612F40" w:rsidRDefault="00612F40" w:rsidP="00612F40">
      <w:pPr>
        <w:pStyle w:val="a3"/>
        <w:ind w:leftChars="0" w:left="426" w:rightChars="-201" w:right="-482"/>
        <w:rPr>
          <w:color w:val="000000" w:themeColor="text1"/>
        </w:rPr>
      </w:pPr>
      <w:r w:rsidRPr="00612F40">
        <w:rPr>
          <w:rFonts w:hint="eastAsia"/>
          <w:color w:val="000000" w:themeColor="text1"/>
        </w:rPr>
        <w:t>〈一〉對象：</w:t>
      </w:r>
    </w:p>
    <w:p w:rsidR="00612F40" w:rsidRPr="00612F40" w:rsidRDefault="00612F40" w:rsidP="00612F40">
      <w:pPr>
        <w:pStyle w:val="a3"/>
        <w:widowControl w:val="0"/>
        <w:numPr>
          <w:ilvl w:val="0"/>
          <w:numId w:val="1"/>
        </w:numPr>
        <w:ind w:leftChars="0" w:rightChars="-201" w:right="-482"/>
        <w:rPr>
          <w:color w:val="000000" w:themeColor="text1"/>
        </w:rPr>
      </w:pPr>
      <w:r w:rsidRPr="00612F40">
        <w:rPr>
          <w:rFonts w:hint="eastAsia"/>
          <w:color w:val="000000" w:themeColor="text1"/>
        </w:rPr>
        <w:t>具</w:t>
      </w:r>
      <w:r w:rsidR="00014386">
        <w:rPr>
          <w:rFonts w:hint="eastAsia"/>
          <w:color w:val="000000" w:themeColor="text1"/>
        </w:rPr>
        <w:t>「</w:t>
      </w:r>
      <w:r w:rsidRPr="00612F40">
        <w:rPr>
          <w:rFonts w:hint="eastAsia"/>
          <w:color w:val="000000" w:themeColor="text1"/>
        </w:rPr>
        <w:t>中</w:t>
      </w:r>
      <w:r w:rsidR="003835A5">
        <w:rPr>
          <w:rFonts w:hint="eastAsia"/>
          <w:color w:val="000000" w:themeColor="text1"/>
        </w:rPr>
        <w:t>華人民共</w:t>
      </w:r>
      <w:r w:rsidR="003A5898">
        <w:rPr>
          <w:rFonts w:hint="eastAsia"/>
          <w:color w:val="000000" w:themeColor="text1"/>
        </w:rPr>
        <w:t>和</w:t>
      </w:r>
      <w:r w:rsidR="00014386">
        <w:rPr>
          <w:rFonts w:hint="eastAsia"/>
          <w:color w:val="000000" w:themeColor="text1"/>
        </w:rPr>
        <w:t>國」</w:t>
      </w:r>
      <w:r w:rsidR="003A5898">
        <w:rPr>
          <w:rFonts w:hint="eastAsia"/>
          <w:color w:val="000000" w:themeColor="text1"/>
        </w:rPr>
        <w:t>的</w:t>
      </w:r>
      <w:r w:rsidRPr="00612F40">
        <w:rPr>
          <w:rFonts w:hint="eastAsia"/>
          <w:color w:val="000000" w:themeColor="text1"/>
        </w:rPr>
        <w:t>國籍</w:t>
      </w:r>
      <w:r w:rsidR="003A5898">
        <w:rPr>
          <w:rFonts w:hint="eastAsia"/>
          <w:color w:val="000000" w:themeColor="text1"/>
        </w:rPr>
        <w:t>者</w:t>
      </w:r>
      <w:r w:rsidRPr="00612F40">
        <w:rPr>
          <w:rFonts w:hint="eastAsia"/>
          <w:color w:val="000000" w:themeColor="text1"/>
        </w:rPr>
        <w:t>，在中國境內，牧養教會或擔任宣教士者為優先。</w:t>
      </w:r>
    </w:p>
    <w:p w:rsidR="00612F40" w:rsidRPr="00612F40" w:rsidRDefault="00612F40" w:rsidP="00612F40">
      <w:pPr>
        <w:pStyle w:val="a3"/>
        <w:widowControl w:val="0"/>
        <w:numPr>
          <w:ilvl w:val="0"/>
          <w:numId w:val="1"/>
        </w:numPr>
        <w:ind w:leftChars="0" w:rightChars="-201" w:right="-482"/>
        <w:rPr>
          <w:color w:val="000000" w:themeColor="text1"/>
        </w:rPr>
      </w:pPr>
      <w:r w:rsidRPr="00612F40">
        <w:rPr>
          <w:rFonts w:hint="eastAsia"/>
          <w:color w:val="000000" w:themeColor="text1"/>
        </w:rPr>
        <w:t>具中國籍，但在東南亞國家，或其他貧窮地域牧養教會或當宣教士者。</w:t>
      </w:r>
    </w:p>
    <w:p w:rsidR="00612F40" w:rsidRPr="00612F40" w:rsidRDefault="00612F40" w:rsidP="00612F40">
      <w:pPr>
        <w:pStyle w:val="a3"/>
        <w:widowControl w:val="0"/>
        <w:numPr>
          <w:ilvl w:val="0"/>
          <w:numId w:val="1"/>
        </w:numPr>
        <w:ind w:leftChars="0" w:rightChars="-201" w:right="-482"/>
        <w:rPr>
          <w:color w:val="000000" w:themeColor="text1"/>
        </w:rPr>
      </w:pPr>
      <w:r w:rsidRPr="00612F40">
        <w:rPr>
          <w:rFonts w:hint="eastAsia"/>
          <w:color w:val="000000" w:themeColor="text1"/>
        </w:rPr>
        <w:t>非中國籍，但來自東南亞國家或其他貧窮地域，在中國</w:t>
      </w:r>
      <w:proofErr w:type="gramStart"/>
      <w:r w:rsidRPr="00612F40">
        <w:rPr>
          <w:rFonts w:hint="eastAsia"/>
          <w:color w:val="000000" w:themeColor="text1"/>
        </w:rPr>
        <w:t>境內牧</w:t>
      </w:r>
      <w:proofErr w:type="gramEnd"/>
      <w:r w:rsidRPr="00612F40">
        <w:rPr>
          <w:rFonts w:hint="eastAsia"/>
          <w:color w:val="000000" w:themeColor="text1"/>
        </w:rPr>
        <w:t>養教會或當宣教士者。</w:t>
      </w:r>
    </w:p>
    <w:p w:rsidR="00612F40" w:rsidRPr="00612F40" w:rsidRDefault="00612F40" w:rsidP="00612F40">
      <w:pPr>
        <w:ind w:rightChars="-201" w:right="-482"/>
        <w:rPr>
          <w:color w:val="000000" w:themeColor="text1"/>
        </w:rPr>
      </w:pPr>
      <w:r w:rsidRPr="00612F40">
        <w:rPr>
          <w:rFonts w:hint="eastAsia"/>
          <w:color w:val="000000" w:themeColor="text1"/>
        </w:rPr>
        <w:t xml:space="preserve">   </w:t>
      </w:r>
      <w:r w:rsidRPr="00612F40">
        <w:rPr>
          <w:rFonts w:hint="eastAsia"/>
          <w:color w:val="000000" w:themeColor="text1"/>
        </w:rPr>
        <w:t>〈二〉資格：</w:t>
      </w:r>
    </w:p>
    <w:p w:rsidR="00612F40" w:rsidRPr="00612F40" w:rsidRDefault="00612F40" w:rsidP="00612F40">
      <w:pPr>
        <w:pStyle w:val="a3"/>
        <w:widowControl w:val="0"/>
        <w:numPr>
          <w:ilvl w:val="0"/>
          <w:numId w:val="4"/>
        </w:numPr>
        <w:ind w:leftChars="0" w:rightChars="-201" w:right="-482"/>
        <w:rPr>
          <w:color w:val="000000" w:themeColor="text1"/>
        </w:rPr>
      </w:pPr>
      <w:r w:rsidRPr="00612F40">
        <w:rPr>
          <w:rFonts w:hint="eastAsia"/>
          <w:color w:val="000000" w:themeColor="text1"/>
        </w:rPr>
        <w:t>凡通過本院「</w:t>
      </w:r>
      <w:proofErr w:type="gramStart"/>
      <w:r w:rsidRPr="00612F40">
        <w:rPr>
          <w:rFonts w:hint="eastAsia"/>
          <w:color w:val="000000" w:themeColor="text1"/>
        </w:rPr>
        <w:t>教牧博士</w:t>
      </w:r>
      <w:proofErr w:type="gramEnd"/>
      <w:r w:rsidRPr="00612F40">
        <w:rPr>
          <w:rFonts w:hint="eastAsia"/>
          <w:color w:val="000000" w:themeColor="text1"/>
        </w:rPr>
        <w:t>班」入學考試，成為「正式生」者，皆可提出申請。</w:t>
      </w:r>
    </w:p>
    <w:p w:rsidR="00612F40" w:rsidRPr="00612F40" w:rsidRDefault="00612F40" w:rsidP="00612F40">
      <w:pPr>
        <w:pStyle w:val="a3"/>
        <w:widowControl w:val="0"/>
        <w:numPr>
          <w:ilvl w:val="0"/>
          <w:numId w:val="4"/>
        </w:numPr>
        <w:ind w:leftChars="0" w:rightChars="-201" w:right="-482"/>
        <w:rPr>
          <w:color w:val="000000" w:themeColor="text1"/>
        </w:rPr>
      </w:pPr>
      <w:r w:rsidRPr="00612F40">
        <w:rPr>
          <w:rFonts w:hint="eastAsia"/>
          <w:color w:val="000000" w:themeColor="text1"/>
        </w:rPr>
        <w:t>先修生通過本院「</w:t>
      </w:r>
      <w:proofErr w:type="gramStart"/>
      <w:r w:rsidRPr="00612F40">
        <w:rPr>
          <w:rFonts w:hint="eastAsia"/>
          <w:color w:val="000000" w:themeColor="text1"/>
        </w:rPr>
        <w:t>教牧博士</w:t>
      </w:r>
      <w:proofErr w:type="gramEnd"/>
      <w:r w:rsidRPr="00612F40">
        <w:rPr>
          <w:rFonts w:hint="eastAsia"/>
          <w:color w:val="000000" w:themeColor="text1"/>
        </w:rPr>
        <w:t>班」入學考試，申請補助比照正式生，仍以五年為限。</w:t>
      </w:r>
    </w:p>
    <w:p w:rsidR="00612F40" w:rsidRPr="00612F40" w:rsidRDefault="00612F40" w:rsidP="00612F40">
      <w:pPr>
        <w:pStyle w:val="a3"/>
        <w:spacing w:line="240" w:lineRule="exact"/>
        <w:ind w:leftChars="0" w:left="1066" w:rightChars="-201" w:right="-482"/>
        <w:rPr>
          <w:color w:val="000000" w:themeColor="text1"/>
        </w:rPr>
      </w:pPr>
    </w:p>
    <w:p w:rsidR="00612F40" w:rsidRPr="00612F40" w:rsidRDefault="00612F40" w:rsidP="00612F40">
      <w:pPr>
        <w:pStyle w:val="a3"/>
        <w:widowControl w:val="0"/>
        <w:numPr>
          <w:ilvl w:val="0"/>
          <w:numId w:val="3"/>
        </w:numPr>
        <w:ind w:leftChars="0" w:rightChars="-201" w:right="-482"/>
        <w:rPr>
          <w:color w:val="000000" w:themeColor="text1"/>
          <w:sz w:val="28"/>
          <w:szCs w:val="28"/>
        </w:rPr>
      </w:pPr>
      <w:r w:rsidRPr="00612F40">
        <w:rPr>
          <w:rFonts w:hint="eastAsia"/>
          <w:color w:val="000000" w:themeColor="text1"/>
          <w:sz w:val="28"/>
          <w:szCs w:val="28"/>
        </w:rPr>
        <w:t>補助年限</w:t>
      </w:r>
    </w:p>
    <w:p w:rsidR="00612F40" w:rsidRPr="00612F40" w:rsidRDefault="00612F40" w:rsidP="00612F40">
      <w:pPr>
        <w:pStyle w:val="a3"/>
        <w:ind w:leftChars="0" w:left="720" w:rightChars="-201" w:right="-482"/>
        <w:rPr>
          <w:color w:val="000000" w:themeColor="text1"/>
        </w:rPr>
      </w:pPr>
      <w:r w:rsidRPr="00612F40">
        <w:rPr>
          <w:rFonts w:hint="eastAsia"/>
          <w:color w:val="000000" w:themeColor="text1"/>
        </w:rPr>
        <w:t>自開始就讀起，五年內〈含〉為限。</w:t>
      </w:r>
    </w:p>
    <w:p w:rsidR="00612F40" w:rsidRPr="00612F40" w:rsidRDefault="00612F40" w:rsidP="00014386">
      <w:pPr>
        <w:pStyle w:val="a3"/>
        <w:spacing w:line="160" w:lineRule="exact"/>
        <w:ind w:leftChars="0" w:left="720" w:rightChars="-201" w:right="-482"/>
        <w:rPr>
          <w:color w:val="000000" w:themeColor="text1"/>
        </w:rPr>
      </w:pPr>
    </w:p>
    <w:p w:rsidR="00612F40" w:rsidRPr="00612F40" w:rsidRDefault="00612F40" w:rsidP="00612F40">
      <w:pPr>
        <w:pStyle w:val="a3"/>
        <w:widowControl w:val="0"/>
        <w:numPr>
          <w:ilvl w:val="0"/>
          <w:numId w:val="3"/>
        </w:numPr>
        <w:ind w:leftChars="0" w:rightChars="-201" w:right="-482"/>
        <w:rPr>
          <w:color w:val="000000" w:themeColor="text1"/>
          <w:sz w:val="28"/>
          <w:szCs w:val="28"/>
        </w:rPr>
      </w:pPr>
      <w:r w:rsidRPr="00612F40">
        <w:rPr>
          <w:rFonts w:hint="eastAsia"/>
          <w:color w:val="000000" w:themeColor="text1"/>
          <w:sz w:val="28"/>
          <w:szCs w:val="28"/>
        </w:rPr>
        <w:t>補助金額</w:t>
      </w:r>
    </w:p>
    <w:p w:rsidR="00612F40" w:rsidRPr="00612F40" w:rsidRDefault="00612F40" w:rsidP="00612F40">
      <w:pPr>
        <w:pStyle w:val="a3"/>
        <w:widowControl w:val="0"/>
        <w:numPr>
          <w:ilvl w:val="0"/>
          <w:numId w:val="2"/>
        </w:numPr>
        <w:ind w:leftChars="0" w:rightChars="-201" w:right="-482"/>
        <w:rPr>
          <w:color w:val="000000" w:themeColor="text1"/>
        </w:rPr>
      </w:pPr>
      <w:r w:rsidRPr="00612F40">
        <w:rPr>
          <w:rFonts w:hint="eastAsia"/>
          <w:color w:val="000000" w:themeColor="text1"/>
        </w:rPr>
        <w:t>學分費、雜費全免。</w:t>
      </w:r>
    </w:p>
    <w:p w:rsidR="00612F40" w:rsidRPr="00612F40" w:rsidRDefault="00612F40" w:rsidP="00612F40">
      <w:pPr>
        <w:pStyle w:val="a3"/>
        <w:widowControl w:val="0"/>
        <w:numPr>
          <w:ilvl w:val="0"/>
          <w:numId w:val="2"/>
        </w:numPr>
        <w:ind w:leftChars="0" w:rightChars="-201" w:right="-482"/>
        <w:rPr>
          <w:color w:val="000000" w:themeColor="text1"/>
        </w:rPr>
      </w:pPr>
      <w:r w:rsidRPr="00612F40">
        <w:rPr>
          <w:rFonts w:hint="eastAsia"/>
          <w:color w:val="000000" w:themeColor="text1"/>
        </w:rPr>
        <w:t>交通費：實報實銷，最高補助額新台幣</w:t>
      </w:r>
      <w:r w:rsidRPr="00612F40">
        <w:rPr>
          <w:rFonts w:ascii="Times New Roman" w:hAnsi="Times New Roman"/>
          <w:color w:val="000000" w:themeColor="text1"/>
        </w:rPr>
        <w:t>16,000</w:t>
      </w:r>
      <w:r w:rsidRPr="00612F40">
        <w:rPr>
          <w:rFonts w:ascii="Times New Roman"/>
          <w:color w:val="000000" w:themeColor="text1"/>
        </w:rPr>
        <w:t>元</w:t>
      </w:r>
      <w:r w:rsidRPr="00612F40">
        <w:rPr>
          <w:rFonts w:hint="eastAsia"/>
          <w:color w:val="000000" w:themeColor="text1"/>
        </w:rPr>
        <w:t>，請持票根或收據向總務處申請。</w:t>
      </w:r>
    </w:p>
    <w:p w:rsidR="00612F40" w:rsidRPr="00612F40" w:rsidRDefault="00612F40" w:rsidP="00612F40">
      <w:pPr>
        <w:pStyle w:val="a3"/>
        <w:widowControl w:val="0"/>
        <w:numPr>
          <w:ilvl w:val="0"/>
          <w:numId w:val="2"/>
        </w:numPr>
        <w:ind w:leftChars="0" w:rightChars="-201" w:right="-482"/>
        <w:rPr>
          <w:color w:val="000000" w:themeColor="text1"/>
        </w:rPr>
      </w:pPr>
      <w:r w:rsidRPr="00612F40">
        <w:rPr>
          <w:rFonts w:hint="eastAsia"/>
          <w:color w:val="000000" w:themeColor="text1"/>
        </w:rPr>
        <w:t>上課期間的住宿費、餐費和生活費，不在本辦法的補助範圍內。</w:t>
      </w:r>
    </w:p>
    <w:p w:rsidR="00612F40" w:rsidRPr="00612F40" w:rsidRDefault="00612F40" w:rsidP="00014386">
      <w:pPr>
        <w:pStyle w:val="a3"/>
        <w:spacing w:line="160" w:lineRule="exact"/>
        <w:ind w:leftChars="0" w:left="1077" w:rightChars="-201" w:right="-482"/>
        <w:rPr>
          <w:color w:val="000000" w:themeColor="text1"/>
        </w:rPr>
      </w:pPr>
    </w:p>
    <w:p w:rsidR="00612F40" w:rsidRPr="00612F40" w:rsidRDefault="00612F40" w:rsidP="00612F40">
      <w:pPr>
        <w:pStyle w:val="a3"/>
        <w:widowControl w:val="0"/>
        <w:numPr>
          <w:ilvl w:val="0"/>
          <w:numId w:val="3"/>
        </w:numPr>
        <w:ind w:leftChars="0" w:rightChars="-201" w:right="-482"/>
        <w:rPr>
          <w:color w:val="000000" w:themeColor="text1"/>
          <w:sz w:val="28"/>
          <w:szCs w:val="28"/>
        </w:rPr>
      </w:pPr>
      <w:r w:rsidRPr="00612F40">
        <w:rPr>
          <w:rFonts w:hint="eastAsia"/>
          <w:color w:val="000000" w:themeColor="text1"/>
          <w:sz w:val="28"/>
          <w:szCs w:val="28"/>
        </w:rPr>
        <w:t>審核</w:t>
      </w:r>
    </w:p>
    <w:p w:rsidR="00612F40" w:rsidRPr="00612F40" w:rsidRDefault="00612F40" w:rsidP="00612F40">
      <w:pPr>
        <w:pStyle w:val="a3"/>
        <w:ind w:leftChars="0" w:left="720" w:rightChars="-201" w:right="-482"/>
        <w:rPr>
          <w:color w:val="000000" w:themeColor="text1"/>
        </w:rPr>
      </w:pPr>
      <w:r w:rsidRPr="00612F40">
        <w:rPr>
          <w:rFonts w:hint="eastAsia"/>
          <w:color w:val="000000" w:themeColor="text1"/>
        </w:rPr>
        <w:t>1.</w:t>
      </w:r>
      <w:r w:rsidR="0096594C">
        <w:rPr>
          <w:rFonts w:hint="eastAsia"/>
          <w:color w:val="000000" w:themeColor="text1"/>
        </w:rPr>
        <w:t xml:space="preserve">　</w:t>
      </w:r>
      <w:proofErr w:type="gramStart"/>
      <w:r w:rsidRPr="00612F40">
        <w:rPr>
          <w:rFonts w:hint="eastAsia"/>
          <w:color w:val="000000" w:themeColor="text1"/>
        </w:rPr>
        <w:t>由教牧博士</w:t>
      </w:r>
      <w:proofErr w:type="gramEnd"/>
      <w:r w:rsidRPr="00612F40">
        <w:rPr>
          <w:rFonts w:hint="eastAsia"/>
          <w:color w:val="000000" w:themeColor="text1"/>
        </w:rPr>
        <w:t>班委員會審核。</w:t>
      </w:r>
    </w:p>
    <w:p w:rsidR="00612F40" w:rsidRDefault="00612F40" w:rsidP="00612F40">
      <w:pPr>
        <w:pStyle w:val="a3"/>
        <w:ind w:leftChars="0" w:left="720" w:rightChars="-201" w:right="-482"/>
        <w:rPr>
          <w:color w:val="000000" w:themeColor="text1"/>
        </w:rPr>
      </w:pPr>
      <w:r w:rsidRPr="00612F40">
        <w:rPr>
          <w:rFonts w:hint="eastAsia"/>
          <w:color w:val="000000" w:themeColor="text1"/>
        </w:rPr>
        <w:t>2.</w:t>
      </w:r>
      <w:r w:rsidR="0096594C">
        <w:rPr>
          <w:rFonts w:hint="eastAsia"/>
          <w:color w:val="000000" w:themeColor="text1"/>
        </w:rPr>
        <w:t xml:space="preserve">　</w:t>
      </w:r>
      <w:r w:rsidRPr="00612F40">
        <w:rPr>
          <w:rFonts w:hint="eastAsia"/>
          <w:color w:val="000000" w:themeColor="text1"/>
        </w:rPr>
        <w:t>審核以第二項之對象</w:t>
      </w:r>
      <w:r w:rsidRPr="00612F40">
        <w:rPr>
          <w:rFonts w:hint="eastAsia"/>
          <w:color w:val="000000" w:themeColor="text1"/>
        </w:rPr>
        <w:t>1</w:t>
      </w:r>
      <w:r w:rsidRPr="00612F40">
        <w:rPr>
          <w:rFonts w:hint="eastAsia"/>
          <w:color w:val="000000" w:themeColor="text1"/>
        </w:rPr>
        <w:t>申請者為優先。</w:t>
      </w:r>
    </w:p>
    <w:p w:rsidR="00612F40" w:rsidRPr="00612F40" w:rsidRDefault="00612F40" w:rsidP="00612F40">
      <w:pPr>
        <w:pStyle w:val="a3"/>
        <w:spacing w:line="240" w:lineRule="exact"/>
        <w:ind w:leftChars="0" w:left="720" w:rightChars="-201" w:right="-482"/>
        <w:rPr>
          <w:color w:val="000000" w:themeColor="text1"/>
        </w:rPr>
      </w:pPr>
    </w:p>
    <w:p w:rsidR="00612F40" w:rsidRPr="00612F40" w:rsidRDefault="00612F40" w:rsidP="00612F40">
      <w:pPr>
        <w:pStyle w:val="a3"/>
        <w:widowControl w:val="0"/>
        <w:numPr>
          <w:ilvl w:val="0"/>
          <w:numId w:val="3"/>
        </w:numPr>
        <w:ind w:leftChars="0" w:rightChars="-201" w:right="-482"/>
        <w:rPr>
          <w:color w:val="000000" w:themeColor="text1"/>
          <w:sz w:val="28"/>
          <w:szCs w:val="28"/>
        </w:rPr>
      </w:pPr>
      <w:r w:rsidRPr="00612F40">
        <w:rPr>
          <w:rFonts w:hint="eastAsia"/>
          <w:color w:val="000000" w:themeColor="text1"/>
          <w:sz w:val="28"/>
          <w:szCs w:val="28"/>
        </w:rPr>
        <w:t>其他</w:t>
      </w:r>
    </w:p>
    <w:p w:rsidR="000F0DD8" w:rsidRDefault="00612F40" w:rsidP="00612F40">
      <w:pPr>
        <w:pStyle w:val="a3"/>
        <w:ind w:leftChars="0" w:left="709" w:rightChars="-201" w:right="-482"/>
        <w:rPr>
          <w:color w:val="000000" w:themeColor="text1"/>
        </w:rPr>
      </w:pPr>
      <w:r w:rsidRPr="00612F40">
        <w:rPr>
          <w:rFonts w:hint="eastAsia"/>
          <w:color w:val="000000" w:themeColor="text1"/>
        </w:rPr>
        <w:t>本辦法</w:t>
      </w:r>
      <w:proofErr w:type="gramStart"/>
      <w:r w:rsidRPr="00612F40">
        <w:rPr>
          <w:rFonts w:hint="eastAsia"/>
          <w:color w:val="000000" w:themeColor="text1"/>
        </w:rPr>
        <w:t>由教牧博士</w:t>
      </w:r>
      <w:proofErr w:type="gramEnd"/>
      <w:r w:rsidRPr="00612F40">
        <w:rPr>
          <w:rFonts w:hint="eastAsia"/>
          <w:color w:val="000000" w:themeColor="text1"/>
        </w:rPr>
        <w:t>班委員同意後，經教務會議通過後實施，修訂時亦同。</w:t>
      </w:r>
    </w:p>
    <w:p w:rsidR="00662A7A" w:rsidRDefault="00662A7A" w:rsidP="00612F40">
      <w:pPr>
        <w:pStyle w:val="a3"/>
        <w:ind w:leftChars="0" w:left="709" w:rightChars="-201" w:right="-482"/>
        <w:rPr>
          <w:color w:val="000000" w:themeColor="text1"/>
        </w:rPr>
      </w:pPr>
    </w:p>
    <w:p w:rsidR="00662A7A" w:rsidRDefault="00662A7A" w:rsidP="00612F40">
      <w:pPr>
        <w:pStyle w:val="a3"/>
        <w:ind w:leftChars="0" w:left="709" w:rightChars="-201" w:right="-482"/>
        <w:rPr>
          <w:color w:val="000000" w:themeColor="text1"/>
        </w:rPr>
      </w:pPr>
    </w:p>
    <w:p w:rsidR="00D04A82" w:rsidRPr="003A7A57" w:rsidRDefault="00D04A82" w:rsidP="00D04A82">
      <w:pPr>
        <w:spacing w:line="500" w:lineRule="exact"/>
        <w:rPr>
          <w:rFonts w:ascii="標楷體" w:eastAsia="標楷體" w:hAnsi="標楷體"/>
          <w:b/>
        </w:rPr>
      </w:pPr>
      <w:r w:rsidRPr="003A7A57">
        <w:rPr>
          <w:rFonts w:ascii="標楷體" w:eastAsia="標楷體" w:hAnsi="標楷體" w:hint="eastAsia"/>
          <w:b/>
        </w:rPr>
        <w:t>申請流程</w:t>
      </w:r>
    </w:p>
    <w:p w:rsidR="00D04A82" w:rsidRDefault="00D04A82" w:rsidP="00D04A8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申請人向教務處領取申請表 → </w:t>
      </w:r>
      <w:proofErr w:type="gramStart"/>
      <w:r>
        <w:rPr>
          <w:rFonts w:ascii="標楷體" w:eastAsia="標楷體" w:hAnsi="標楷體" w:hint="eastAsia"/>
        </w:rPr>
        <w:t>填寫完交回</w:t>
      </w:r>
      <w:proofErr w:type="gramEnd"/>
      <w:r>
        <w:rPr>
          <w:rFonts w:ascii="標楷體" w:eastAsia="標楷體" w:hAnsi="標楷體" w:hint="eastAsia"/>
        </w:rPr>
        <w:t xml:space="preserve">教務處 → </w:t>
      </w:r>
      <w:proofErr w:type="gramStart"/>
      <w:r>
        <w:rPr>
          <w:rFonts w:ascii="標楷體" w:eastAsia="標楷體" w:hAnsi="標楷體" w:hint="eastAsia"/>
        </w:rPr>
        <w:t>交給教牧博士</w:t>
      </w:r>
      <w:proofErr w:type="gramEnd"/>
      <w:r>
        <w:rPr>
          <w:rFonts w:ascii="標楷體" w:eastAsia="標楷體" w:hAnsi="標楷體" w:hint="eastAsia"/>
        </w:rPr>
        <w:t xml:space="preserve">班主任 </w:t>
      </w:r>
      <w:r w:rsidRPr="00B12898">
        <w:rPr>
          <w:rFonts w:ascii="標楷體" w:eastAsia="標楷體" w:hAnsi="標楷體" w:hint="eastAsia"/>
        </w:rPr>
        <w:t>→</w:t>
      </w:r>
    </w:p>
    <w:p w:rsidR="00D04A82" w:rsidRPr="008B6C10" w:rsidRDefault="00D04A82" w:rsidP="00D04A82">
      <w:pPr>
        <w:spacing w:line="360" w:lineRule="exact"/>
        <w:rPr>
          <w:rFonts w:ascii="標楷體" w:eastAsia="標楷體" w:hAnsi="標楷體"/>
        </w:rPr>
      </w:pPr>
      <w:r w:rsidRPr="00B12898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 xml:space="preserve"> </w:t>
      </w:r>
      <w:proofErr w:type="gramStart"/>
      <w:r w:rsidRPr="00B12898">
        <w:rPr>
          <w:rFonts w:ascii="標楷體" w:eastAsia="標楷體" w:hAnsi="標楷體" w:hint="eastAsia"/>
        </w:rPr>
        <w:t>教牧博士</w:t>
      </w:r>
      <w:proofErr w:type="gramEnd"/>
      <w:r w:rsidRPr="00B12898">
        <w:rPr>
          <w:rFonts w:ascii="標楷體" w:eastAsia="標楷體" w:hAnsi="標楷體" w:hint="eastAsia"/>
        </w:rPr>
        <w:t>班委員會審核</w:t>
      </w:r>
      <w:r>
        <w:rPr>
          <w:rFonts w:ascii="標楷體" w:eastAsia="標楷體" w:hAnsi="標楷體" w:hint="eastAsia"/>
        </w:rPr>
        <w:t xml:space="preserve"> </w:t>
      </w:r>
      <w:r w:rsidRPr="00B12898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 xml:space="preserve"> </w:t>
      </w:r>
      <w:r w:rsidRPr="00B12898">
        <w:rPr>
          <w:rFonts w:ascii="標楷體" w:eastAsia="標楷體" w:hAnsi="標楷體" w:hint="eastAsia"/>
        </w:rPr>
        <w:t>呈報教務會議</w:t>
      </w:r>
      <w:r>
        <w:rPr>
          <w:rFonts w:ascii="標楷體" w:eastAsia="標楷體" w:hAnsi="標楷體" w:hint="eastAsia"/>
        </w:rPr>
        <w:t xml:space="preserve"> </w:t>
      </w:r>
      <w:r w:rsidRPr="00B12898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 xml:space="preserve"> </w:t>
      </w:r>
      <w:r w:rsidRPr="00B12898">
        <w:rPr>
          <w:rFonts w:ascii="標楷體" w:eastAsia="標楷體" w:hAnsi="標楷體" w:hint="eastAsia"/>
        </w:rPr>
        <w:t>定案</w:t>
      </w:r>
      <w:r>
        <w:rPr>
          <w:rFonts w:ascii="標楷體" w:eastAsia="標楷體" w:hAnsi="標楷體" w:hint="eastAsia"/>
        </w:rPr>
        <w:t xml:space="preserve"> </w:t>
      </w:r>
      <w:r w:rsidRPr="00B12898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 xml:space="preserve"> </w:t>
      </w:r>
      <w:r w:rsidRPr="00B12898">
        <w:rPr>
          <w:rFonts w:ascii="標楷體" w:eastAsia="標楷體" w:hAnsi="標楷體" w:hint="eastAsia"/>
        </w:rPr>
        <w:t>教務處通知申請人審核結果。</w:t>
      </w:r>
    </w:p>
    <w:p w:rsidR="00662A7A" w:rsidRPr="00D04A82" w:rsidRDefault="00662A7A" w:rsidP="00D04A82">
      <w:pPr>
        <w:ind w:rightChars="-201" w:right="-482"/>
        <w:rPr>
          <w:color w:val="000000" w:themeColor="text1"/>
        </w:rPr>
      </w:pPr>
    </w:p>
    <w:p w:rsidR="00662A7A" w:rsidRPr="00B12898" w:rsidRDefault="00662A7A" w:rsidP="00662A7A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B12898">
        <w:rPr>
          <w:rFonts w:ascii="標楷體" w:eastAsia="標楷體" w:hAnsi="標楷體" w:hint="eastAsia"/>
          <w:sz w:val="28"/>
          <w:szCs w:val="28"/>
        </w:rPr>
        <w:lastRenderedPageBreak/>
        <w:t>聖光</w:t>
      </w:r>
      <w:proofErr w:type="gramStart"/>
      <w:r w:rsidRPr="00B12898">
        <w:rPr>
          <w:rFonts w:ascii="標楷體" w:eastAsia="標楷體" w:hAnsi="標楷體" w:hint="eastAsia"/>
          <w:sz w:val="28"/>
          <w:szCs w:val="28"/>
        </w:rPr>
        <w:t>神學院教牧博士</w:t>
      </w:r>
      <w:proofErr w:type="gramEnd"/>
      <w:r w:rsidRPr="00B12898">
        <w:rPr>
          <w:rFonts w:ascii="標楷體" w:eastAsia="標楷體" w:hAnsi="標楷體" w:hint="eastAsia"/>
          <w:sz w:val="28"/>
          <w:szCs w:val="28"/>
        </w:rPr>
        <w:t>班</w:t>
      </w:r>
    </w:p>
    <w:p w:rsidR="00662A7A" w:rsidRPr="00B12898" w:rsidRDefault="00662A7A" w:rsidP="00662A7A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B12898">
        <w:rPr>
          <w:rFonts w:ascii="標楷體" w:eastAsia="標楷體" w:hAnsi="標楷體" w:hint="eastAsia"/>
          <w:sz w:val="36"/>
          <w:szCs w:val="36"/>
        </w:rPr>
        <w:t>「助學金」申請表</w:t>
      </w:r>
    </w:p>
    <w:p w:rsidR="00662A7A" w:rsidRPr="00B12898" w:rsidRDefault="00662A7A" w:rsidP="00662A7A">
      <w:pPr>
        <w:spacing w:line="24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9"/>
        <w:tblW w:w="10173" w:type="dxa"/>
        <w:tblInd w:w="39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652"/>
        <w:gridCol w:w="1434"/>
        <w:gridCol w:w="2252"/>
        <w:gridCol w:w="2835"/>
      </w:tblGrid>
      <w:tr w:rsidR="00662A7A" w:rsidRPr="00B12898" w:rsidTr="00BF29B1">
        <w:trPr>
          <w:trHeight w:val="1139"/>
        </w:trPr>
        <w:tc>
          <w:tcPr>
            <w:tcW w:w="3652" w:type="dxa"/>
            <w:vAlign w:val="center"/>
          </w:tcPr>
          <w:p w:rsidR="00662A7A" w:rsidRPr="00B12898" w:rsidRDefault="00662A7A" w:rsidP="009A37B2">
            <w:pPr>
              <w:pStyle w:val="a4"/>
              <w:jc w:val="both"/>
              <w:rPr>
                <w:rFonts w:ascii="標楷體" w:eastAsia="標楷體" w:hAnsi="標楷體"/>
              </w:rPr>
            </w:pPr>
            <w:r w:rsidRPr="00B12898">
              <w:rPr>
                <w:rFonts w:ascii="標楷體" w:eastAsia="標楷體" w:hAnsi="標楷體" w:hint="eastAsia"/>
              </w:rPr>
              <w:t>申請人：</w:t>
            </w:r>
          </w:p>
          <w:p w:rsidR="00662A7A" w:rsidRDefault="00662A7A" w:rsidP="009A37B2">
            <w:pPr>
              <w:pStyle w:val="a4"/>
              <w:spacing w:line="160" w:lineRule="exact"/>
              <w:jc w:val="both"/>
              <w:rPr>
                <w:rFonts w:ascii="標楷體" w:eastAsia="標楷體" w:hAnsi="標楷體"/>
              </w:rPr>
            </w:pPr>
          </w:p>
          <w:p w:rsidR="00662A7A" w:rsidRPr="00B12898" w:rsidRDefault="00662A7A" w:rsidP="009A37B2">
            <w:pPr>
              <w:pStyle w:val="a4"/>
              <w:jc w:val="both"/>
              <w:rPr>
                <w:rFonts w:ascii="標楷體" w:eastAsia="標楷體" w:hAnsi="標楷體"/>
              </w:rPr>
            </w:pPr>
            <w:r w:rsidRPr="00B12898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3686" w:type="dxa"/>
            <w:gridSpan w:val="2"/>
            <w:vAlign w:val="center"/>
          </w:tcPr>
          <w:p w:rsidR="00662A7A" w:rsidRDefault="00662A7A" w:rsidP="009A37B2">
            <w:pPr>
              <w:pStyle w:val="a4"/>
              <w:jc w:val="both"/>
              <w:rPr>
                <w:rFonts w:ascii="標楷體" w:eastAsia="標楷體" w:hAnsi="標楷體"/>
              </w:rPr>
            </w:pPr>
            <w:r w:rsidRPr="00B12898">
              <w:rPr>
                <w:rFonts w:ascii="標楷體" w:eastAsia="標楷體" w:hAnsi="標楷體" w:hint="eastAsia"/>
              </w:rPr>
              <w:t>國籍：</w:t>
            </w:r>
            <w:r>
              <w:rPr>
                <w:rFonts w:ascii="標楷體" w:eastAsia="標楷體" w:hAnsi="標楷體" w:hint="eastAsia"/>
              </w:rPr>
              <w:t>□中國</w:t>
            </w:r>
          </w:p>
          <w:p w:rsidR="00662A7A" w:rsidRDefault="00662A7A" w:rsidP="009A37B2">
            <w:pPr>
              <w:pStyle w:val="a4"/>
              <w:spacing w:line="160" w:lineRule="exact"/>
              <w:jc w:val="both"/>
              <w:rPr>
                <w:rFonts w:ascii="標楷體" w:eastAsia="標楷體" w:hAnsi="標楷體"/>
              </w:rPr>
            </w:pPr>
          </w:p>
          <w:p w:rsidR="00662A7A" w:rsidRPr="00B12898" w:rsidRDefault="00662A7A" w:rsidP="009A37B2">
            <w:pPr>
              <w:pStyle w:val="a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□</w:t>
            </w:r>
            <w:r w:rsidRPr="00B12898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071631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  <w:tc>
          <w:tcPr>
            <w:tcW w:w="2835" w:type="dxa"/>
            <w:vAlign w:val="center"/>
          </w:tcPr>
          <w:p w:rsidR="00662A7A" w:rsidRDefault="00662A7A" w:rsidP="009A37B2">
            <w:pPr>
              <w:pStyle w:val="a4"/>
              <w:jc w:val="both"/>
              <w:rPr>
                <w:rFonts w:ascii="標楷體" w:eastAsia="標楷體" w:hAnsi="標楷體"/>
              </w:rPr>
            </w:pPr>
            <w:r w:rsidRPr="00B12898">
              <w:rPr>
                <w:rFonts w:ascii="標楷體" w:eastAsia="標楷體" w:hAnsi="標楷體" w:hint="eastAsia"/>
              </w:rPr>
              <w:t>申請日期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662A7A" w:rsidRPr="00B12898" w:rsidRDefault="00662A7A" w:rsidP="009A37B2">
            <w:pPr>
              <w:pStyle w:val="a4"/>
              <w:jc w:val="both"/>
              <w:rPr>
                <w:rFonts w:ascii="標楷體" w:eastAsia="標楷體" w:hAnsi="標楷體"/>
              </w:rPr>
            </w:pPr>
          </w:p>
        </w:tc>
      </w:tr>
      <w:tr w:rsidR="00662A7A" w:rsidRPr="00B12898" w:rsidTr="00BF29B1">
        <w:trPr>
          <w:trHeight w:val="1023"/>
        </w:trPr>
        <w:tc>
          <w:tcPr>
            <w:tcW w:w="3652" w:type="dxa"/>
          </w:tcPr>
          <w:p w:rsidR="00662A7A" w:rsidRPr="00B12898" w:rsidRDefault="00662A7A" w:rsidP="009A37B2">
            <w:pPr>
              <w:pStyle w:val="a4"/>
              <w:rPr>
                <w:rFonts w:ascii="標楷體" w:eastAsia="標楷體" w:hAnsi="標楷體"/>
              </w:rPr>
            </w:pPr>
            <w:r w:rsidRPr="00B12898">
              <w:rPr>
                <w:rFonts w:ascii="標楷體" w:eastAsia="標楷體" w:hAnsi="標楷體" w:hint="eastAsia"/>
              </w:rPr>
              <w:t>所屬教會</w:t>
            </w:r>
            <w:proofErr w:type="gramStart"/>
            <w:r w:rsidRPr="00B12898">
              <w:rPr>
                <w:rFonts w:ascii="標楷體" w:eastAsia="標楷體" w:hAnsi="標楷體" w:hint="eastAsia"/>
              </w:rPr>
              <w:t>或差會名稱</w:t>
            </w:r>
            <w:proofErr w:type="gramEnd"/>
            <w:r w:rsidRPr="00B1289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686" w:type="dxa"/>
            <w:gridSpan w:val="2"/>
            <w:vMerge w:val="restart"/>
          </w:tcPr>
          <w:p w:rsidR="00662A7A" w:rsidRPr="00B12898" w:rsidRDefault="00662A7A" w:rsidP="009A37B2">
            <w:pPr>
              <w:pStyle w:val="a4"/>
              <w:rPr>
                <w:rFonts w:ascii="標楷體" w:eastAsia="標楷體" w:hAnsi="標楷體"/>
              </w:rPr>
            </w:pPr>
            <w:r w:rsidRPr="00B12898">
              <w:rPr>
                <w:rFonts w:ascii="標楷體" w:eastAsia="標楷體" w:hAnsi="標楷體" w:hint="eastAsia"/>
              </w:rPr>
              <w:t>聯絡地址：</w:t>
            </w:r>
          </w:p>
          <w:p w:rsidR="00662A7A" w:rsidRPr="00B12898" w:rsidRDefault="00662A7A" w:rsidP="009A37B2">
            <w:pPr>
              <w:pStyle w:val="a4"/>
              <w:rPr>
                <w:rFonts w:ascii="標楷體" w:eastAsia="標楷體" w:hAnsi="標楷體"/>
              </w:rPr>
            </w:pPr>
          </w:p>
          <w:p w:rsidR="00662A7A" w:rsidRPr="00B12898" w:rsidRDefault="00662A7A" w:rsidP="009A37B2">
            <w:pPr>
              <w:pStyle w:val="a4"/>
              <w:rPr>
                <w:rFonts w:ascii="標楷體" w:eastAsia="標楷體" w:hAnsi="標楷體"/>
              </w:rPr>
            </w:pPr>
          </w:p>
          <w:p w:rsidR="00662A7A" w:rsidRDefault="00662A7A" w:rsidP="009A37B2">
            <w:pPr>
              <w:pStyle w:val="a4"/>
              <w:rPr>
                <w:rFonts w:ascii="標楷體" w:eastAsia="標楷體" w:hAnsi="標楷體"/>
              </w:rPr>
            </w:pPr>
          </w:p>
          <w:p w:rsidR="00662A7A" w:rsidRDefault="00662A7A" w:rsidP="009A37B2">
            <w:pPr>
              <w:pStyle w:val="a4"/>
              <w:rPr>
                <w:rFonts w:ascii="標楷體" w:eastAsia="標楷體" w:hAnsi="標楷體"/>
              </w:rPr>
            </w:pPr>
          </w:p>
          <w:p w:rsidR="00662A7A" w:rsidRPr="00B12898" w:rsidRDefault="00662A7A" w:rsidP="009A37B2">
            <w:pPr>
              <w:pStyle w:val="a4"/>
              <w:rPr>
                <w:rFonts w:ascii="標楷體" w:eastAsia="標楷體" w:hAnsi="標楷體"/>
              </w:rPr>
            </w:pPr>
          </w:p>
          <w:p w:rsidR="00662A7A" w:rsidRPr="00B12898" w:rsidRDefault="00662A7A" w:rsidP="009A37B2">
            <w:pPr>
              <w:pStyle w:val="a4"/>
              <w:rPr>
                <w:rFonts w:ascii="標楷體" w:eastAsia="標楷體" w:hAnsi="標楷體"/>
              </w:rPr>
            </w:pPr>
            <w:r w:rsidRPr="00B12898">
              <w:rPr>
                <w:rFonts w:ascii="標楷體" w:eastAsia="標楷體" w:hAnsi="標楷體" w:hint="eastAsia"/>
              </w:rPr>
              <w:t>電話：</w:t>
            </w:r>
          </w:p>
          <w:p w:rsidR="00662A7A" w:rsidRPr="003A7A57" w:rsidRDefault="00662A7A" w:rsidP="009A37B2">
            <w:pPr>
              <w:pStyle w:val="a4"/>
              <w:rPr>
                <w:rFonts w:eastAsia="標楷體"/>
              </w:rPr>
            </w:pPr>
            <w:r w:rsidRPr="003A7A57">
              <w:rPr>
                <w:rFonts w:eastAsia="標楷體"/>
              </w:rPr>
              <w:t>E-mail</w:t>
            </w:r>
            <w:r w:rsidRPr="003A7A57">
              <w:rPr>
                <w:rFonts w:eastAsia="標楷體" w:hAnsi="標楷體"/>
              </w:rPr>
              <w:t>：</w:t>
            </w:r>
          </w:p>
        </w:tc>
        <w:tc>
          <w:tcPr>
            <w:tcW w:w="2835" w:type="dxa"/>
            <w:vAlign w:val="center"/>
          </w:tcPr>
          <w:p w:rsidR="00662A7A" w:rsidRPr="00B12898" w:rsidRDefault="00662A7A" w:rsidP="009A37B2">
            <w:pPr>
              <w:pStyle w:val="a4"/>
              <w:jc w:val="both"/>
              <w:rPr>
                <w:rFonts w:ascii="標楷體" w:eastAsia="標楷體" w:hAnsi="標楷體"/>
              </w:rPr>
            </w:pPr>
            <w:r w:rsidRPr="00B12898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662A7A" w:rsidRPr="00B12898" w:rsidTr="00BF29B1">
        <w:trPr>
          <w:trHeight w:val="825"/>
        </w:trPr>
        <w:tc>
          <w:tcPr>
            <w:tcW w:w="3652" w:type="dxa"/>
            <w:vMerge w:val="restart"/>
          </w:tcPr>
          <w:p w:rsidR="00662A7A" w:rsidRPr="00B12898" w:rsidRDefault="00662A7A" w:rsidP="009A37B2">
            <w:pPr>
              <w:pStyle w:val="a4"/>
              <w:rPr>
                <w:rFonts w:ascii="標楷體" w:eastAsia="標楷體" w:hAnsi="標楷體"/>
              </w:rPr>
            </w:pPr>
            <w:r w:rsidRPr="00B12898">
              <w:rPr>
                <w:rFonts w:ascii="標楷體" w:eastAsia="標楷體" w:hAnsi="標楷體" w:hint="eastAsia"/>
              </w:rPr>
              <w:t>主要推薦人</w:t>
            </w:r>
            <w:r w:rsidRPr="00B12898">
              <w:rPr>
                <w:rFonts w:ascii="標楷體" w:eastAsia="標楷體" w:hAnsi="標楷體"/>
              </w:rPr>
              <w:t>(含職稱)</w:t>
            </w:r>
            <w:r w:rsidRPr="00B12898">
              <w:rPr>
                <w:rFonts w:ascii="標楷體" w:eastAsia="標楷體" w:hAnsi="標楷體" w:hint="eastAsia"/>
              </w:rPr>
              <w:t>：</w:t>
            </w:r>
          </w:p>
          <w:p w:rsidR="00662A7A" w:rsidRDefault="00662A7A" w:rsidP="009A37B2">
            <w:pPr>
              <w:pStyle w:val="a4"/>
              <w:rPr>
                <w:rFonts w:ascii="標楷體" w:eastAsia="標楷體" w:hAnsi="標楷體"/>
              </w:rPr>
            </w:pPr>
          </w:p>
          <w:p w:rsidR="00662A7A" w:rsidRPr="00B12898" w:rsidRDefault="00662A7A" w:rsidP="009A37B2">
            <w:pPr>
              <w:pStyle w:val="a4"/>
              <w:rPr>
                <w:rFonts w:ascii="標楷體" w:eastAsia="標楷體" w:hAnsi="標楷體"/>
              </w:rPr>
            </w:pPr>
          </w:p>
          <w:p w:rsidR="00662A7A" w:rsidRPr="00B12898" w:rsidRDefault="00662A7A" w:rsidP="009A37B2">
            <w:pPr>
              <w:pStyle w:val="a4"/>
              <w:rPr>
                <w:rFonts w:ascii="標楷體" w:eastAsia="標楷體" w:hAnsi="標楷體"/>
              </w:rPr>
            </w:pPr>
            <w:r w:rsidRPr="00B12898">
              <w:rPr>
                <w:rFonts w:ascii="標楷體" w:eastAsia="標楷體" w:hAnsi="標楷體" w:hint="eastAsia"/>
              </w:rPr>
              <w:t>電話：</w:t>
            </w:r>
          </w:p>
          <w:p w:rsidR="00662A7A" w:rsidRPr="003A7A57" w:rsidRDefault="00662A7A" w:rsidP="009A37B2">
            <w:pPr>
              <w:pStyle w:val="a4"/>
              <w:rPr>
                <w:rFonts w:eastAsia="標楷體"/>
              </w:rPr>
            </w:pPr>
            <w:r w:rsidRPr="003A7A57">
              <w:rPr>
                <w:rFonts w:eastAsia="標楷體"/>
              </w:rPr>
              <w:t>E-mail</w:t>
            </w:r>
            <w:r w:rsidRPr="003A7A57">
              <w:rPr>
                <w:rFonts w:eastAsia="標楷體" w:hAnsi="標楷體"/>
              </w:rPr>
              <w:t>：</w:t>
            </w:r>
          </w:p>
        </w:tc>
        <w:tc>
          <w:tcPr>
            <w:tcW w:w="3686" w:type="dxa"/>
            <w:gridSpan w:val="2"/>
            <w:vMerge/>
          </w:tcPr>
          <w:p w:rsidR="00662A7A" w:rsidRPr="00B12898" w:rsidRDefault="00662A7A" w:rsidP="009A37B2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662A7A" w:rsidRPr="00B12898" w:rsidRDefault="00662A7A" w:rsidP="009A37B2">
            <w:pPr>
              <w:pStyle w:val="a4"/>
              <w:jc w:val="both"/>
              <w:rPr>
                <w:rFonts w:ascii="標楷體" w:eastAsia="標楷體" w:hAnsi="標楷體"/>
              </w:rPr>
            </w:pPr>
            <w:r w:rsidRPr="00B12898">
              <w:rPr>
                <w:rFonts w:ascii="標楷體" w:eastAsia="標楷體" w:hAnsi="標楷體" w:hint="eastAsia"/>
              </w:rPr>
              <w:t>年齡：　　　歲</w:t>
            </w:r>
          </w:p>
        </w:tc>
      </w:tr>
      <w:tr w:rsidR="00662A7A" w:rsidRPr="00B12898" w:rsidTr="00BF29B1">
        <w:trPr>
          <w:trHeight w:val="964"/>
        </w:trPr>
        <w:tc>
          <w:tcPr>
            <w:tcW w:w="3652" w:type="dxa"/>
            <w:vMerge/>
          </w:tcPr>
          <w:p w:rsidR="00662A7A" w:rsidRPr="00B12898" w:rsidRDefault="00662A7A" w:rsidP="009A37B2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2"/>
            <w:vMerge/>
          </w:tcPr>
          <w:p w:rsidR="00662A7A" w:rsidRPr="00B12898" w:rsidRDefault="00662A7A" w:rsidP="009A37B2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662A7A" w:rsidRDefault="00662A7A" w:rsidP="009A37B2">
            <w:pPr>
              <w:pStyle w:val="a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12898">
              <w:rPr>
                <w:rFonts w:ascii="標楷體" w:eastAsia="標楷體" w:hAnsi="標楷體" w:hint="eastAsia"/>
              </w:rPr>
              <w:t>已婚</w:t>
            </w:r>
            <w:r>
              <w:rPr>
                <w:rFonts w:ascii="標楷體" w:eastAsia="標楷體" w:hAnsi="標楷體" w:hint="eastAsia"/>
              </w:rPr>
              <w:t>，</w:t>
            </w:r>
            <w:r w:rsidRPr="00B12898">
              <w:rPr>
                <w:rFonts w:ascii="標楷體" w:eastAsia="標楷體" w:hAnsi="標楷體" w:hint="eastAsia"/>
              </w:rPr>
              <w:t>兒女：_____ 位</w:t>
            </w:r>
          </w:p>
          <w:p w:rsidR="00662A7A" w:rsidRPr="00B12898" w:rsidRDefault="00662A7A" w:rsidP="009A37B2">
            <w:pPr>
              <w:pStyle w:val="a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12898">
              <w:rPr>
                <w:rFonts w:ascii="標楷體" w:eastAsia="標楷體" w:hAnsi="標楷體" w:hint="eastAsia"/>
              </w:rPr>
              <w:t>單身</w:t>
            </w:r>
          </w:p>
        </w:tc>
      </w:tr>
      <w:tr w:rsidR="00662A7A" w:rsidRPr="00B12898" w:rsidTr="00BF29B1">
        <w:trPr>
          <w:trHeight w:val="1659"/>
        </w:trPr>
        <w:tc>
          <w:tcPr>
            <w:tcW w:w="10173" w:type="dxa"/>
            <w:gridSpan w:val="4"/>
          </w:tcPr>
          <w:p w:rsidR="00662A7A" w:rsidRPr="00B12898" w:rsidRDefault="00662A7A" w:rsidP="009A37B2">
            <w:pPr>
              <w:pStyle w:val="a4"/>
              <w:rPr>
                <w:rFonts w:ascii="標楷體" w:eastAsia="標楷體" w:hAnsi="標楷體"/>
              </w:rPr>
            </w:pPr>
            <w:r w:rsidRPr="00B12898">
              <w:rPr>
                <w:rFonts w:ascii="標楷體" w:eastAsia="標楷體" w:hAnsi="標楷體" w:hint="eastAsia"/>
              </w:rPr>
              <w:t>目前主要的服事項目、事工性質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662A7A" w:rsidRPr="00B12898" w:rsidTr="00BF29B1">
        <w:trPr>
          <w:trHeight w:val="2891"/>
        </w:trPr>
        <w:tc>
          <w:tcPr>
            <w:tcW w:w="10173" w:type="dxa"/>
            <w:gridSpan w:val="4"/>
          </w:tcPr>
          <w:p w:rsidR="00662A7A" w:rsidRPr="00B12898" w:rsidRDefault="00662A7A" w:rsidP="009A37B2">
            <w:pPr>
              <w:pStyle w:val="a4"/>
              <w:rPr>
                <w:rFonts w:ascii="標楷體" w:eastAsia="標楷體" w:hAnsi="標楷體"/>
              </w:rPr>
            </w:pPr>
            <w:r w:rsidRPr="00B12898">
              <w:rPr>
                <w:rFonts w:ascii="標楷體" w:eastAsia="標楷體" w:hAnsi="標楷體" w:hint="eastAsia"/>
              </w:rPr>
              <w:t>請詳細描述須申請經費補助的具體原因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662A7A" w:rsidRPr="00B12898" w:rsidTr="00BF29B1">
        <w:trPr>
          <w:trHeight w:val="465"/>
        </w:trPr>
        <w:tc>
          <w:tcPr>
            <w:tcW w:w="10173" w:type="dxa"/>
            <w:gridSpan w:val="4"/>
            <w:vAlign w:val="center"/>
          </w:tcPr>
          <w:p w:rsidR="00662A7A" w:rsidRPr="00B12898" w:rsidRDefault="00662A7A" w:rsidP="009A37B2">
            <w:pPr>
              <w:pStyle w:val="a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【以下學生勿填】</w:t>
            </w:r>
          </w:p>
        </w:tc>
      </w:tr>
      <w:tr w:rsidR="00662A7A" w:rsidRPr="00B12898" w:rsidTr="00BF29B1">
        <w:tc>
          <w:tcPr>
            <w:tcW w:w="10173" w:type="dxa"/>
            <w:gridSpan w:val="4"/>
          </w:tcPr>
          <w:p w:rsidR="00662A7A" w:rsidRPr="00B12898" w:rsidRDefault="00662A7A" w:rsidP="009A37B2">
            <w:pPr>
              <w:pStyle w:val="a4"/>
              <w:rPr>
                <w:rFonts w:ascii="標楷體" w:eastAsia="標楷體" w:hAnsi="標楷體"/>
              </w:rPr>
            </w:pPr>
            <w:r w:rsidRPr="00B12898">
              <w:rPr>
                <w:rFonts w:ascii="標楷體" w:eastAsia="標楷體" w:hAnsi="標楷體" w:hint="eastAsia"/>
              </w:rPr>
              <w:t>審核結果</w:t>
            </w:r>
          </w:p>
          <w:p w:rsidR="00662A7A" w:rsidRPr="00B12898" w:rsidRDefault="00662A7A" w:rsidP="009A37B2">
            <w:pPr>
              <w:pStyle w:val="a4"/>
              <w:rPr>
                <w:rFonts w:ascii="標楷體" w:eastAsia="標楷體" w:hAnsi="標楷體"/>
              </w:rPr>
            </w:pPr>
          </w:p>
          <w:p w:rsidR="00662A7A" w:rsidRPr="00B12898" w:rsidRDefault="00662A7A" w:rsidP="009A37B2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12898">
              <w:rPr>
                <w:rFonts w:ascii="標楷體" w:eastAsia="標楷體" w:hAnsi="標楷體" w:hint="eastAsia"/>
              </w:rPr>
              <w:t>通過，補助時間的起訖年限：</w:t>
            </w:r>
            <w:r w:rsidRPr="00175267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</w:p>
          <w:p w:rsidR="00662A7A" w:rsidRPr="00A9596F" w:rsidRDefault="00662A7A" w:rsidP="009A37B2">
            <w:pPr>
              <w:pStyle w:val="a4"/>
              <w:rPr>
                <w:rFonts w:ascii="標楷體" w:eastAsia="標楷體" w:hAnsi="標楷體"/>
              </w:rPr>
            </w:pPr>
          </w:p>
          <w:p w:rsidR="00662A7A" w:rsidRPr="00B12898" w:rsidRDefault="00662A7A" w:rsidP="00B8243E">
            <w:pPr>
              <w:pStyle w:val="a4"/>
              <w:spacing w:afterLines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12898">
              <w:rPr>
                <w:rFonts w:ascii="標楷體" w:eastAsia="標楷體" w:hAnsi="標楷體" w:hint="eastAsia"/>
              </w:rPr>
              <w:t>不通過，原因：</w:t>
            </w:r>
            <w:r w:rsidRPr="00175267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</w:p>
        </w:tc>
      </w:tr>
      <w:tr w:rsidR="00662A7A" w:rsidRPr="00B12898" w:rsidTr="00BF29B1">
        <w:tc>
          <w:tcPr>
            <w:tcW w:w="5086" w:type="dxa"/>
            <w:gridSpan w:val="2"/>
          </w:tcPr>
          <w:p w:rsidR="00662A7A" w:rsidRDefault="00662A7A" w:rsidP="009A37B2">
            <w:pPr>
              <w:pStyle w:val="a4"/>
              <w:rPr>
                <w:rFonts w:ascii="標楷體" w:eastAsia="標楷體" w:hAnsi="標楷體"/>
              </w:rPr>
            </w:pPr>
            <w:proofErr w:type="gramStart"/>
            <w:r w:rsidRPr="00B12898">
              <w:rPr>
                <w:rFonts w:ascii="標楷體" w:eastAsia="標楷體" w:hAnsi="標楷體" w:hint="eastAsia"/>
              </w:rPr>
              <w:t>教牧博士</w:t>
            </w:r>
            <w:proofErr w:type="gramEnd"/>
            <w:r w:rsidRPr="00B12898">
              <w:rPr>
                <w:rFonts w:ascii="標楷體" w:eastAsia="標楷體" w:hAnsi="標楷體" w:hint="eastAsia"/>
              </w:rPr>
              <w:t>班主任</w:t>
            </w:r>
          </w:p>
          <w:p w:rsidR="00662A7A" w:rsidRPr="00B12898" w:rsidRDefault="00662A7A" w:rsidP="009A37B2">
            <w:pPr>
              <w:pStyle w:val="a4"/>
              <w:rPr>
                <w:rFonts w:ascii="標楷體" w:eastAsia="標楷體" w:hAnsi="標楷體"/>
              </w:rPr>
            </w:pPr>
            <w:r w:rsidRPr="00B12898">
              <w:rPr>
                <w:rFonts w:ascii="標楷體" w:eastAsia="標楷體" w:hAnsi="標楷體" w:hint="eastAsia"/>
              </w:rPr>
              <w:t>簽名：</w:t>
            </w:r>
          </w:p>
          <w:p w:rsidR="00662A7A" w:rsidRPr="00B12898" w:rsidRDefault="00662A7A" w:rsidP="009A37B2">
            <w:pPr>
              <w:pStyle w:val="a4"/>
              <w:rPr>
                <w:rFonts w:ascii="標楷體" w:eastAsia="標楷體" w:hAnsi="標楷體"/>
              </w:rPr>
            </w:pPr>
          </w:p>
          <w:p w:rsidR="00662A7A" w:rsidRPr="00B12898" w:rsidRDefault="00662A7A" w:rsidP="009A37B2">
            <w:pPr>
              <w:pStyle w:val="a4"/>
              <w:rPr>
                <w:rFonts w:ascii="標楷體" w:eastAsia="標楷體" w:hAnsi="標楷體"/>
              </w:rPr>
            </w:pPr>
            <w:r w:rsidRPr="00B12898">
              <w:rPr>
                <w:rFonts w:ascii="標楷體" w:eastAsia="標楷體" w:hAnsi="標楷體" w:hint="eastAsia"/>
              </w:rPr>
              <w:t>日期：</w:t>
            </w:r>
          </w:p>
        </w:tc>
        <w:tc>
          <w:tcPr>
            <w:tcW w:w="5087" w:type="dxa"/>
            <w:gridSpan w:val="2"/>
          </w:tcPr>
          <w:p w:rsidR="00662A7A" w:rsidRPr="00B12898" w:rsidRDefault="00662A7A" w:rsidP="009A37B2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</w:p>
          <w:p w:rsidR="00662A7A" w:rsidRDefault="00662A7A" w:rsidP="009A37B2">
            <w:pPr>
              <w:pStyle w:val="a4"/>
              <w:rPr>
                <w:rFonts w:ascii="標楷體" w:eastAsia="標楷體" w:hAnsi="標楷體"/>
              </w:rPr>
            </w:pPr>
            <w:r w:rsidRPr="00B12898">
              <w:rPr>
                <w:rFonts w:ascii="標楷體" w:eastAsia="標楷體" w:hAnsi="標楷體" w:hint="eastAsia"/>
              </w:rPr>
              <w:t>簽名：</w:t>
            </w:r>
          </w:p>
          <w:p w:rsidR="00662A7A" w:rsidRDefault="00662A7A" w:rsidP="009A37B2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662A7A" w:rsidRPr="00B12898" w:rsidRDefault="00662A7A" w:rsidP="009A37B2">
            <w:pPr>
              <w:pStyle w:val="a4"/>
              <w:rPr>
                <w:rFonts w:ascii="標楷體" w:eastAsia="標楷體" w:hAnsi="標楷體"/>
              </w:rPr>
            </w:pPr>
            <w:r w:rsidRPr="00B12898">
              <w:rPr>
                <w:rFonts w:ascii="標楷體" w:eastAsia="標楷體" w:hAnsi="標楷體" w:hint="eastAsia"/>
              </w:rPr>
              <w:t>日期：</w:t>
            </w:r>
          </w:p>
        </w:tc>
      </w:tr>
    </w:tbl>
    <w:p w:rsidR="00662A7A" w:rsidRPr="003A7A57" w:rsidRDefault="00662A7A" w:rsidP="00662A7A">
      <w:pPr>
        <w:spacing w:line="500" w:lineRule="exact"/>
        <w:rPr>
          <w:rFonts w:ascii="標楷體" w:eastAsia="標楷體" w:hAnsi="標楷體"/>
          <w:b/>
        </w:rPr>
      </w:pPr>
      <w:r w:rsidRPr="003A7A57">
        <w:rPr>
          <w:rFonts w:ascii="標楷體" w:eastAsia="標楷體" w:hAnsi="標楷體" w:hint="eastAsia"/>
          <w:b/>
        </w:rPr>
        <w:t>備註：申請流程</w:t>
      </w:r>
    </w:p>
    <w:p w:rsidR="00662A7A" w:rsidRDefault="00662A7A" w:rsidP="00662A7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申請人向教務處領取申請表 → </w:t>
      </w:r>
      <w:proofErr w:type="gramStart"/>
      <w:r>
        <w:rPr>
          <w:rFonts w:ascii="標楷體" w:eastAsia="標楷體" w:hAnsi="標楷體" w:hint="eastAsia"/>
        </w:rPr>
        <w:t>填寫完交回</w:t>
      </w:r>
      <w:proofErr w:type="gramEnd"/>
      <w:r>
        <w:rPr>
          <w:rFonts w:ascii="標楷體" w:eastAsia="標楷體" w:hAnsi="標楷體" w:hint="eastAsia"/>
        </w:rPr>
        <w:t xml:space="preserve">教務處 → </w:t>
      </w:r>
      <w:proofErr w:type="gramStart"/>
      <w:r>
        <w:rPr>
          <w:rFonts w:ascii="標楷體" w:eastAsia="標楷體" w:hAnsi="標楷體" w:hint="eastAsia"/>
        </w:rPr>
        <w:t>交給教牧博士</w:t>
      </w:r>
      <w:proofErr w:type="gramEnd"/>
      <w:r>
        <w:rPr>
          <w:rFonts w:ascii="標楷體" w:eastAsia="標楷體" w:hAnsi="標楷體" w:hint="eastAsia"/>
        </w:rPr>
        <w:t xml:space="preserve">班主任 </w:t>
      </w:r>
      <w:r w:rsidRPr="00B12898">
        <w:rPr>
          <w:rFonts w:ascii="標楷體" w:eastAsia="標楷體" w:hAnsi="標楷體" w:hint="eastAsia"/>
        </w:rPr>
        <w:t>→</w:t>
      </w:r>
    </w:p>
    <w:p w:rsidR="00662A7A" w:rsidRPr="008B6C10" w:rsidRDefault="00662A7A" w:rsidP="008B6C10">
      <w:pPr>
        <w:spacing w:line="360" w:lineRule="exact"/>
        <w:rPr>
          <w:rFonts w:ascii="標楷體" w:eastAsia="標楷體" w:hAnsi="標楷體"/>
        </w:rPr>
      </w:pPr>
      <w:r w:rsidRPr="00B12898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 xml:space="preserve"> </w:t>
      </w:r>
      <w:proofErr w:type="gramStart"/>
      <w:r w:rsidRPr="00B12898">
        <w:rPr>
          <w:rFonts w:ascii="標楷體" w:eastAsia="標楷體" w:hAnsi="標楷體" w:hint="eastAsia"/>
        </w:rPr>
        <w:t>教牧博士</w:t>
      </w:r>
      <w:proofErr w:type="gramEnd"/>
      <w:r w:rsidRPr="00B12898">
        <w:rPr>
          <w:rFonts w:ascii="標楷體" w:eastAsia="標楷體" w:hAnsi="標楷體" w:hint="eastAsia"/>
        </w:rPr>
        <w:t>班委員會審核</w:t>
      </w:r>
      <w:r>
        <w:rPr>
          <w:rFonts w:ascii="標楷體" w:eastAsia="標楷體" w:hAnsi="標楷體" w:hint="eastAsia"/>
        </w:rPr>
        <w:t xml:space="preserve"> </w:t>
      </w:r>
      <w:r w:rsidRPr="00B12898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 xml:space="preserve"> </w:t>
      </w:r>
      <w:r w:rsidRPr="00B12898">
        <w:rPr>
          <w:rFonts w:ascii="標楷體" w:eastAsia="標楷體" w:hAnsi="標楷體" w:hint="eastAsia"/>
        </w:rPr>
        <w:t>呈報教務會議</w:t>
      </w:r>
      <w:r>
        <w:rPr>
          <w:rFonts w:ascii="標楷體" w:eastAsia="標楷體" w:hAnsi="標楷體" w:hint="eastAsia"/>
        </w:rPr>
        <w:t xml:space="preserve"> </w:t>
      </w:r>
      <w:r w:rsidRPr="00B12898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 xml:space="preserve"> </w:t>
      </w:r>
      <w:r w:rsidRPr="00B12898">
        <w:rPr>
          <w:rFonts w:ascii="標楷體" w:eastAsia="標楷體" w:hAnsi="標楷體" w:hint="eastAsia"/>
        </w:rPr>
        <w:t>定案</w:t>
      </w:r>
      <w:r>
        <w:rPr>
          <w:rFonts w:ascii="標楷體" w:eastAsia="標楷體" w:hAnsi="標楷體" w:hint="eastAsia"/>
        </w:rPr>
        <w:t xml:space="preserve"> </w:t>
      </w:r>
      <w:r w:rsidRPr="00B12898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 xml:space="preserve"> </w:t>
      </w:r>
      <w:r w:rsidRPr="00B12898">
        <w:rPr>
          <w:rFonts w:ascii="標楷體" w:eastAsia="標楷體" w:hAnsi="標楷體" w:hint="eastAsia"/>
        </w:rPr>
        <w:t>教務處通知申請人審核結果。</w:t>
      </w:r>
    </w:p>
    <w:sectPr w:rsidR="00662A7A" w:rsidRPr="008B6C10" w:rsidSect="00662A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36" w:rsidRDefault="008C1636" w:rsidP="0096594C">
      <w:r>
        <w:separator/>
      </w:r>
    </w:p>
  </w:endnote>
  <w:endnote w:type="continuationSeparator" w:id="0">
    <w:p w:rsidR="008C1636" w:rsidRDefault="008C1636" w:rsidP="00965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36" w:rsidRDefault="008C1636" w:rsidP="0096594C">
      <w:r>
        <w:separator/>
      </w:r>
    </w:p>
  </w:footnote>
  <w:footnote w:type="continuationSeparator" w:id="0">
    <w:p w:rsidR="008C1636" w:rsidRDefault="008C1636" w:rsidP="00965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3D5F"/>
    <w:multiLevelType w:val="hybridMultilevel"/>
    <w:tmpl w:val="579C965C"/>
    <w:lvl w:ilvl="0" w:tplc="DC4A7F4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3FD5C05"/>
    <w:multiLevelType w:val="hybridMultilevel"/>
    <w:tmpl w:val="1A2663B6"/>
    <w:lvl w:ilvl="0" w:tplc="2B4C675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D625D2"/>
    <w:multiLevelType w:val="hybridMultilevel"/>
    <w:tmpl w:val="34E6EA00"/>
    <w:lvl w:ilvl="0" w:tplc="87D22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6B6C4EC5"/>
    <w:multiLevelType w:val="hybridMultilevel"/>
    <w:tmpl w:val="3FD8B5BC"/>
    <w:lvl w:ilvl="0" w:tplc="120482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F40"/>
    <w:rsid w:val="00014386"/>
    <w:rsid w:val="000D1B5E"/>
    <w:rsid w:val="00110FA3"/>
    <w:rsid w:val="00320F9F"/>
    <w:rsid w:val="00326EA3"/>
    <w:rsid w:val="003835A5"/>
    <w:rsid w:val="003A5898"/>
    <w:rsid w:val="003E2A9F"/>
    <w:rsid w:val="004529FC"/>
    <w:rsid w:val="004E7A1F"/>
    <w:rsid w:val="005012D5"/>
    <w:rsid w:val="00532651"/>
    <w:rsid w:val="00612F40"/>
    <w:rsid w:val="00662A7A"/>
    <w:rsid w:val="006E0AAA"/>
    <w:rsid w:val="00734387"/>
    <w:rsid w:val="007C5ABE"/>
    <w:rsid w:val="007E0A5D"/>
    <w:rsid w:val="008A17D5"/>
    <w:rsid w:val="008A4FF1"/>
    <w:rsid w:val="008B6C10"/>
    <w:rsid w:val="008C1636"/>
    <w:rsid w:val="00946644"/>
    <w:rsid w:val="0096594C"/>
    <w:rsid w:val="00AA2711"/>
    <w:rsid w:val="00AD52B4"/>
    <w:rsid w:val="00B8243E"/>
    <w:rsid w:val="00B96D82"/>
    <w:rsid w:val="00BD725E"/>
    <w:rsid w:val="00BF29B1"/>
    <w:rsid w:val="00CA24C2"/>
    <w:rsid w:val="00D04A82"/>
    <w:rsid w:val="00DA79CC"/>
    <w:rsid w:val="00E5048D"/>
    <w:rsid w:val="00E610E9"/>
    <w:rsid w:val="00E76DED"/>
    <w:rsid w:val="00F142BB"/>
    <w:rsid w:val="00FA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40"/>
    <w:rPr>
      <w:rFonts w:ascii="Calibri" w:hAnsi="Calibri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DED"/>
    <w:pPr>
      <w:ind w:leftChars="200" w:left="480"/>
    </w:pPr>
  </w:style>
  <w:style w:type="paragraph" w:styleId="a4">
    <w:name w:val="No Spacing"/>
    <w:uiPriority w:val="1"/>
    <w:qFormat/>
    <w:rsid w:val="00612F40"/>
    <w:pPr>
      <w:widowControl w:val="0"/>
    </w:pPr>
    <w:rPr>
      <w:rFonts w:ascii="Calibri" w:hAnsi="Calibri"/>
      <w:kern w:val="2"/>
      <w:sz w:val="24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965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6594C"/>
    <w:rPr>
      <w:rFonts w:ascii="Calibri" w:hAnsi="Calibri" w:cs="新細明體"/>
    </w:rPr>
  </w:style>
  <w:style w:type="paragraph" w:styleId="a7">
    <w:name w:val="footer"/>
    <w:basedOn w:val="a"/>
    <w:link w:val="a8"/>
    <w:uiPriority w:val="99"/>
    <w:semiHidden/>
    <w:unhideWhenUsed/>
    <w:rsid w:val="00965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6594C"/>
    <w:rPr>
      <w:rFonts w:ascii="Calibri" w:hAnsi="Calibri" w:cs="新細明體"/>
    </w:rPr>
  </w:style>
  <w:style w:type="table" w:styleId="a9">
    <w:name w:val="Table Grid"/>
    <w:basedOn w:val="a1"/>
    <w:uiPriority w:val="59"/>
    <w:rsid w:val="00662A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alicia201283</dc:creator>
  <cp:lastModifiedBy>user</cp:lastModifiedBy>
  <cp:revision>13</cp:revision>
  <dcterms:created xsi:type="dcterms:W3CDTF">2015-01-08T06:53:00Z</dcterms:created>
  <dcterms:modified xsi:type="dcterms:W3CDTF">2018-03-30T07:53:00Z</dcterms:modified>
</cp:coreProperties>
</file>